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716D" w14:textId="3E8E0EF9" w:rsidR="00B878FC" w:rsidRPr="002A151F" w:rsidRDefault="00B878FC" w:rsidP="00B878FC">
      <w:pPr>
        <w:spacing w:after="0" w:line="240" w:lineRule="auto"/>
        <w:ind w:left="-426" w:right="-755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</w:t>
      </w:r>
    </w:p>
    <w:p w14:paraId="647A5E74" w14:textId="362D62B4" w:rsidR="00B878FC" w:rsidRPr="002A151F" w:rsidRDefault="00B878FC" w:rsidP="00B878FC">
      <w:pPr>
        <w:spacing w:after="0" w:line="240" w:lineRule="auto"/>
        <w:ind w:left="-426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</w:p>
    <w:p w14:paraId="45866BB8" w14:textId="700F8DB4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0F7F5CA0" w14:textId="0844FA7B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Direcția generală economică</w:t>
      </w:r>
    </w:p>
    <w:p w14:paraId="67F3F535" w14:textId="6FB12565" w:rsidR="00B878FC" w:rsidRDefault="0075329F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Nr. ....................../2020</w:t>
      </w:r>
    </w:p>
    <w:p w14:paraId="38632799" w14:textId="77777777" w:rsidR="00B62EF9" w:rsidRDefault="00B62EF9" w:rsidP="00B878FC">
      <w:pPr>
        <w:spacing w:after="0" w:line="240" w:lineRule="auto"/>
        <w:ind w:left="-426" w:right="-472"/>
        <w:rPr>
          <w:b/>
          <w:sz w:val="26"/>
          <w:szCs w:val="26"/>
        </w:rPr>
      </w:pPr>
    </w:p>
    <w:p w14:paraId="7B4F5671" w14:textId="77777777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10661BBF" w14:textId="77777777" w:rsidR="00FF3F07" w:rsidRDefault="00FF3F07" w:rsidP="00FF3F07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URGENȚĂ</w:t>
      </w:r>
    </w:p>
    <w:p w14:paraId="1A99ACDD" w14:textId="77777777" w:rsidR="004903C8" w:rsidRDefault="004903C8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00A3C45A" w14:textId="77777777" w:rsidR="0075329F" w:rsidRPr="0075329F" w:rsidRDefault="004903C8" w:rsidP="0075329F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privind introducerea pe </w:t>
      </w:r>
      <w:r w:rsidRPr="000F6055">
        <w:rPr>
          <w:rFonts w:ascii="Calibri" w:hAnsi="Calibri"/>
          <w:b/>
          <w:sz w:val="26"/>
          <w:szCs w:val="26"/>
        </w:rPr>
        <w:t xml:space="preserve">Ordinea de zi a </w:t>
      </w:r>
      <w:r>
        <w:rPr>
          <w:rFonts w:ascii="Calibri" w:hAnsi="Calibri"/>
          <w:b/>
          <w:sz w:val="26"/>
          <w:szCs w:val="26"/>
        </w:rPr>
        <w:t>ș</w:t>
      </w:r>
      <w:r w:rsidR="0075329F">
        <w:rPr>
          <w:rFonts w:ascii="Calibri" w:hAnsi="Calibri"/>
          <w:b/>
          <w:sz w:val="26"/>
          <w:szCs w:val="26"/>
        </w:rPr>
        <w:t>edinței CJHR din data de .....</w:t>
      </w:r>
      <w:r>
        <w:rPr>
          <w:rFonts w:ascii="Calibri" w:hAnsi="Calibri"/>
          <w:b/>
          <w:sz w:val="26"/>
          <w:szCs w:val="26"/>
        </w:rPr>
        <w:t xml:space="preserve"> </w:t>
      </w:r>
      <w:r w:rsidR="0075329F">
        <w:rPr>
          <w:rFonts w:ascii="Calibri" w:hAnsi="Calibri"/>
          <w:b/>
          <w:sz w:val="26"/>
          <w:szCs w:val="26"/>
        </w:rPr>
        <w:t>august 2020</w:t>
      </w:r>
      <w:r>
        <w:rPr>
          <w:rFonts w:ascii="Calibri" w:hAnsi="Calibri"/>
          <w:b/>
          <w:sz w:val="26"/>
          <w:szCs w:val="26"/>
        </w:rPr>
        <w:t xml:space="preserve"> a</w:t>
      </w:r>
      <w:r w:rsidRPr="000F6055">
        <w:rPr>
          <w:rFonts w:ascii="Calibri" w:hAnsi="Calibri"/>
          <w:b/>
          <w:sz w:val="26"/>
          <w:szCs w:val="26"/>
        </w:rPr>
        <w:t xml:space="preserve"> proiectului</w:t>
      </w:r>
      <w:r w:rsidRPr="001A15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de hotărâre </w:t>
      </w:r>
      <w:r w:rsidR="0075329F" w:rsidRPr="0075329F">
        <w:rPr>
          <w:b/>
          <w:sz w:val="26"/>
          <w:szCs w:val="26"/>
        </w:rPr>
        <w:t>2020 privind modificarea Hotărârii nr. 320/2019</w:t>
      </w:r>
    </w:p>
    <w:p w14:paraId="736CE88B" w14:textId="6914DD46" w:rsidR="00B878FC" w:rsidRDefault="0075329F" w:rsidP="007435B1">
      <w:pPr>
        <w:spacing w:after="0" w:line="240" w:lineRule="auto"/>
        <w:jc w:val="center"/>
        <w:rPr>
          <w:b/>
          <w:sz w:val="26"/>
          <w:szCs w:val="26"/>
        </w:rPr>
      </w:pPr>
      <w:r w:rsidRPr="0075329F">
        <w:rPr>
          <w:b/>
          <w:sz w:val="26"/>
          <w:szCs w:val="26"/>
        </w:rPr>
        <w:t>privind aprobarea nivelului taxelor județene pentru anul fiscal 2020, a căror stabilire este de competența Consiliului Județean Harghita</w:t>
      </w:r>
    </w:p>
    <w:p w14:paraId="6079A716" w14:textId="77777777" w:rsidR="007435B1" w:rsidRDefault="007435B1" w:rsidP="007435B1">
      <w:pPr>
        <w:spacing w:after="0" w:line="240" w:lineRule="auto"/>
        <w:jc w:val="center"/>
        <w:rPr>
          <w:b/>
          <w:sz w:val="26"/>
          <w:szCs w:val="26"/>
        </w:rPr>
      </w:pPr>
    </w:p>
    <w:p w14:paraId="360BDCF8" w14:textId="77777777" w:rsidR="007435B1" w:rsidRDefault="007435B1" w:rsidP="007435B1">
      <w:pPr>
        <w:spacing w:after="0" w:line="240" w:lineRule="auto"/>
        <w:jc w:val="center"/>
        <w:rPr>
          <w:b/>
          <w:sz w:val="26"/>
          <w:szCs w:val="26"/>
        </w:rPr>
      </w:pPr>
    </w:p>
    <w:p w14:paraId="0028F81B" w14:textId="77777777" w:rsidR="007435B1" w:rsidRDefault="007435B1" w:rsidP="007435B1">
      <w:pPr>
        <w:spacing w:after="0" w:line="240" w:lineRule="auto"/>
        <w:jc w:val="center"/>
        <w:rPr>
          <w:b/>
          <w:sz w:val="26"/>
          <w:szCs w:val="26"/>
        </w:rPr>
      </w:pPr>
    </w:p>
    <w:p w14:paraId="30EEFDFD" w14:textId="17904C5F" w:rsidR="0042598C" w:rsidRDefault="0042598C" w:rsidP="007435B1">
      <w:pPr>
        <w:spacing w:after="0" w:line="240" w:lineRule="auto"/>
        <w:ind w:firstLine="720"/>
        <w:jc w:val="both"/>
        <w:rPr>
          <w:sz w:val="26"/>
          <w:szCs w:val="26"/>
        </w:rPr>
      </w:pPr>
      <w:r w:rsidRPr="0042598C">
        <w:rPr>
          <w:sz w:val="26"/>
          <w:szCs w:val="26"/>
        </w:rPr>
        <w:t xml:space="preserve">Prin proiectul de hotărâre se propune </w:t>
      </w:r>
      <w:r>
        <w:rPr>
          <w:sz w:val="26"/>
          <w:szCs w:val="26"/>
        </w:rPr>
        <w:t xml:space="preserve">indexarea </w:t>
      </w:r>
      <w:r w:rsidRPr="0042598C">
        <w:rPr>
          <w:sz w:val="26"/>
          <w:szCs w:val="26"/>
        </w:rPr>
        <w:t>taxelor județene a căror stabilire este de competența Consiliului Județean Harghita, cu rata inflației de 4,6% față de nivelul aprobat prin Hotărârea nr. 320/2019</w:t>
      </w:r>
      <w:r>
        <w:rPr>
          <w:sz w:val="26"/>
          <w:szCs w:val="26"/>
        </w:rPr>
        <w:t>, u</w:t>
      </w:r>
      <w:r w:rsidRPr="0042598C">
        <w:rPr>
          <w:sz w:val="26"/>
          <w:szCs w:val="26"/>
        </w:rPr>
        <w:t>rgenţa acestui proiect de hotărâre</w:t>
      </w:r>
      <w:r>
        <w:rPr>
          <w:sz w:val="26"/>
          <w:szCs w:val="26"/>
        </w:rPr>
        <w:t xml:space="preserve"> este stabilirea nivelului taxelor locale pentru anul fiscal 2020</w:t>
      </w:r>
      <w:r w:rsidRPr="0042598C">
        <w:rPr>
          <w:sz w:val="26"/>
          <w:szCs w:val="26"/>
        </w:rPr>
        <w:t xml:space="preserve"> în vederea recuperării decalajului generat de rata inflației înre</w:t>
      </w:r>
      <w:r>
        <w:rPr>
          <w:sz w:val="26"/>
          <w:szCs w:val="26"/>
        </w:rPr>
        <w:t>gistrată în anul 2018 comunicat</w:t>
      </w:r>
      <w:r w:rsidRPr="0042598C">
        <w:rPr>
          <w:sz w:val="26"/>
          <w:szCs w:val="26"/>
        </w:rPr>
        <w:t xml:space="preserve"> de Institutul Național de Statistică</w:t>
      </w:r>
      <w:r>
        <w:rPr>
          <w:sz w:val="26"/>
          <w:szCs w:val="26"/>
        </w:rPr>
        <w:t xml:space="preserve"> în Comunicatul </w:t>
      </w:r>
      <w:r w:rsidRPr="0042598C">
        <w:rPr>
          <w:sz w:val="26"/>
          <w:szCs w:val="26"/>
        </w:rPr>
        <w:t>Institutului Național de Statistică înregistrat cu nr. 17/14 ianuarie</w:t>
      </w:r>
      <w:r w:rsidR="00E53CA0">
        <w:rPr>
          <w:sz w:val="26"/>
          <w:szCs w:val="26"/>
        </w:rPr>
        <w:t xml:space="preserve"> 2019</w:t>
      </w:r>
      <w:r w:rsidRPr="0042598C">
        <w:rPr>
          <w:sz w:val="26"/>
          <w:szCs w:val="26"/>
        </w:rPr>
        <w:t xml:space="preserve"> , conform căruia rata inflației pentru anul 2018 este 4,6%;</w:t>
      </w:r>
    </w:p>
    <w:p w14:paraId="03D86454" w14:textId="12DA6097" w:rsidR="002777D9" w:rsidRDefault="0042598C" w:rsidP="007435B1">
      <w:pPr>
        <w:spacing w:after="0" w:line="240" w:lineRule="auto"/>
        <w:ind w:firstLine="720"/>
        <w:jc w:val="both"/>
        <w:rPr>
          <w:b/>
          <w:sz w:val="26"/>
          <w:szCs w:val="26"/>
        </w:rPr>
      </w:pPr>
      <w:r w:rsidRPr="0042598C">
        <w:rPr>
          <w:sz w:val="26"/>
          <w:szCs w:val="26"/>
        </w:rPr>
        <w:t xml:space="preserve">Ca urmare prin prezenta motivăm introducerea în regim de urgență la ședința Consiliului Județean Harghita, din data de </w:t>
      </w:r>
      <w:r>
        <w:rPr>
          <w:sz w:val="26"/>
          <w:szCs w:val="26"/>
        </w:rPr>
        <w:t>…………………….</w:t>
      </w:r>
      <w:r w:rsidRPr="0042598C">
        <w:rPr>
          <w:sz w:val="26"/>
          <w:szCs w:val="26"/>
        </w:rPr>
        <w:t>, al proiectului de hotărâre privind modificarea Hotărârii nr. 320/2019</w:t>
      </w:r>
      <w:r>
        <w:rPr>
          <w:sz w:val="26"/>
          <w:szCs w:val="26"/>
        </w:rPr>
        <w:t xml:space="preserve"> </w:t>
      </w:r>
      <w:r w:rsidRPr="0042598C">
        <w:rPr>
          <w:sz w:val="26"/>
          <w:szCs w:val="26"/>
        </w:rPr>
        <w:t>privind aprobarea nivelului taxelor județene pentru anul fiscal 2020, a căror stabilire este de competența Consiliului Județean Harghita.</w:t>
      </w:r>
    </w:p>
    <w:p w14:paraId="667AAC36" w14:textId="77777777" w:rsidR="000742A5" w:rsidRPr="001A572A" w:rsidRDefault="000742A5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4789F7D4" w14:textId="77777777" w:rsidR="007435B1" w:rsidRDefault="007435B1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3EC2C766" w14:textId="77777777" w:rsidR="007435B1" w:rsidRDefault="007435B1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12F556EF" w14:textId="77777777" w:rsidR="007435B1" w:rsidRDefault="007435B1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FE0B157" w14:textId="071A0A75" w:rsidR="002777D9" w:rsidRPr="001A572A" w:rsidRDefault="002777D9" w:rsidP="002777D9">
      <w:pPr>
        <w:spacing w:after="0" w:line="240" w:lineRule="auto"/>
        <w:jc w:val="both"/>
        <w:rPr>
          <w:bCs/>
          <w:sz w:val="26"/>
          <w:szCs w:val="26"/>
        </w:rPr>
      </w:pPr>
      <w:r w:rsidRPr="001A572A">
        <w:rPr>
          <w:bCs/>
          <w:sz w:val="26"/>
          <w:szCs w:val="26"/>
        </w:rPr>
        <w:t>Miercurea</w:t>
      </w:r>
      <w:r w:rsidR="008641D2">
        <w:rPr>
          <w:bCs/>
          <w:sz w:val="26"/>
          <w:szCs w:val="26"/>
        </w:rPr>
        <w:t>-</w:t>
      </w:r>
      <w:r w:rsidRPr="001A572A">
        <w:rPr>
          <w:bCs/>
          <w:sz w:val="26"/>
          <w:szCs w:val="26"/>
        </w:rPr>
        <w:t xml:space="preserve">Ciuc, </w:t>
      </w:r>
      <w:r w:rsidR="00E53CA0">
        <w:rPr>
          <w:bCs/>
          <w:sz w:val="26"/>
          <w:szCs w:val="26"/>
        </w:rPr>
        <w:t>19</w:t>
      </w:r>
      <w:bookmarkStart w:id="0" w:name="_GoBack"/>
      <w:bookmarkEnd w:id="0"/>
      <w:r w:rsidR="0075329F">
        <w:rPr>
          <w:bCs/>
          <w:sz w:val="26"/>
          <w:szCs w:val="26"/>
        </w:rPr>
        <w:t>.08.2020</w:t>
      </w:r>
    </w:p>
    <w:p w14:paraId="6788CE77" w14:textId="06659A5A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02DF307D" w14:textId="4753CAF4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749DDE89" w14:textId="676F3430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AA585CA" w14:textId="048CB576" w:rsidR="001A572A" w:rsidRDefault="002777D9" w:rsidP="004903C8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Director general,</w:t>
      </w:r>
    </w:p>
    <w:p w14:paraId="64B78576" w14:textId="7962BAC3" w:rsidR="004903C8" w:rsidRDefault="002777D9" w:rsidP="004903C8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Bicăjanu Vasile</w:t>
      </w:r>
    </w:p>
    <w:p w14:paraId="4B86919B" w14:textId="77777777" w:rsidR="004903C8" w:rsidRDefault="004903C8" w:rsidP="001A572A">
      <w:pPr>
        <w:spacing w:after="0" w:line="240" w:lineRule="auto"/>
        <w:rPr>
          <w:b/>
          <w:sz w:val="26"/>
          <w:szCs w:val="26"/>
        </w:rPr>
      </w:pPr>
    </w:p>
    <w:p w14:paraId="5BA3D1B6" w14:textId="77777777" w:rsidR="004903C8" w:rsidRDefault="004903C8" w:rsidP="001A572A">
      <w:pPr>
        <w:spacing w:after="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              </w:t>
      </w:r>
    </w:p>
    <w:p w14:paraId="7D06F8D2" w14:textId="4105E7C8" w:rsidR="001A572A" w:rsidRPr="001A572A" w:rsidRDefault="004903C8" w:rsidP="001A572A">
      <w:pPr>
        <w:spacing w:after="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          </w:t>
      </w:r>
      <w:r w:rsidR="001A572A" w:rsidRPr="001A572A">
        <w:rPr>
          <w:bCs/>
          <w:sz w:val="26"/>
          <w:szCs w:val="26"/>
        </w:rPr>
        <w:t>Întocmit,</w:t>
      </w:r>
    </w:p>
    <w:p w14:paraId="3D9CEAA2" w14:textId="6AF59DEE" w:rsidR="001A572A" w:rsidRDefault="0075329F" w:rsidP="0075329F">
      <w:pPr>
        <w:autoSpaceDE w:val="0"/>
        <w:autoSpaceDN w:val="0"/>
        <w:adjustRightInd w:val="0"/>
        <w:spacing w:after="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Gorbănescu Daniela</w:t>
      </w:r>
    </w:p>
    <w:p w14:paraId="4510E40F" w14:textId="05AA8410" w:rsidR="001A572A" w:rsidRPr="001A572A" w:rsidRDefault="001A572A" w:rsidP="001A572A">
      <w:pPr>
        <w:autoSpaceDE w:val="0"/>
        <w:autoSpaceDN w:val="0"/>
        <w:adjustRightInd w:val="0"/>
        <w:spacing w:after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</w:t>
      </w:r>
      <w:r w:rsidR="0075329F">
        <w:rPr>
          <w:bCs/>
          <w:sz w:val="26"/>
          <w:szCs w:val="26"/>
        </w:rPr>
        <w:t>Consilier</w:t>
      </w:r>
    </w:p>
    <w:p w14:paraId="6EDF538D" w14:textId="22ECDB3A" w:rsidR="00874FD7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451E15B5" w14:textId="77777777" w:rsidR="00874FD7" w:rsidRPr="00B878FC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723A24FA" w14:textId="75B202D5" w:rsidR="00B878FC" w:rsidRPr="002A151F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131F76BD" w14:textId="77777777" w:rsidR="00F04F6D" w:rsidRDefault="00F04F6D" w:rsidP="00B878FC">
      <w:pPr>
        <w:ind w:left="-426"/>
      </w:pPr>
    </w:p>
    <w:sectPr w:rsidR="00F04F6D" w:rsidSect="00B878FC">
      <w:pgSz w:w="11906" w:h="16838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12071"/>
    <w:multiLevelType w:val="hybridMultilevel"/>
    <w:tmpl w:val="D85E337E"/>
    <w:lvl w:ilvl="0" w:tplc="BD8C4B2E">
      <w:start w:val="1"/>
      <w:numFmt w:val="decimal"/>
      <w:lvlText w:val="%1.)"/>
      <w:lvlJc w:val="left"/>
      <w:pPr>
        <w:ind w:left="786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96"/>
    <w:rsid w:val="00007069"/>
    <w:rsid w:val="000742A5"/>
    <w:rsid w:val="001A572A"/>
    <w:rsid w:val="001A5A96"/>
    <w:rsid w:val="002777D9"/>
    <w:rsid w:val="0036383F"/>
    <w:rsid w:val="0042598C"/>
    <w:rsid w:val="00450F38"/>
    <w:rsid w:val="004903C8"/>
    <w:rsid w:val="005773C8"/>
    <w:rsid w:val="005B6BC2"/>
    <w:rsid w:val="007435B1"/>
    <w:rsid w:val="0075329F"/>
    <w:rsid w:val="008641D2"/>
    <w:rsid w:val="00874FD7"/>
    <w:rsid w:val="008927D1"/>
    <w:rsid w:val="0099549C"/>
    <w:rsid w:val="00B62EF9"/>
    <w:rsid w:val="00B878FC"/>
    <w:rsid w:val="00C013F0"/>
    <w:rsid w:val="00E53CA0"/>
    <w:rsid w:val="00F04F6D"/>
    <w:rsid w:val="00F34016"/>
    <w:rsid w:val="00FA3C84"/>
    <w:rsid w:val="00FC6FC5"/>
    <w:rsid w:val="00FF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8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3C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3C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283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Clarisa</dc:creator>
  <cp:lastModifiedBy>Gorbanescu Daniela</cp:lastModifiedBy>
  <cp:revision>6</cp:revision>
  <cp:lastPrinted>2020-08-19T12:49:00Z</cp:lastPrinted>
  <dcterms:created xsi:type="dcterms:W3CDTF">2020-08-07T06:08:00Z</dcterms:created>
  <dcterms:modified xsi:type="dcterms:W3CDTF">2020-08-19T12:49:00Z</dcterms:modified>
</cp:coreProperties>
</file>